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B97265" w:rsidP="00634C94">
      <w:pPr>
        <w:pStyle w:val="Titreformulaire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CB22A6" wp14:editId="11FD1BF0">
            <wp:simplePos x="0" y="0"/>
            <wp:positionH relativeFrom="column">
              <wp:posOffset>4943475</wp:posOffset>
            </wp:positionH>
            <wp:positionV relativeFrom="paragraph">
              <wp:posOffset>-233045</wp:posOffset>
            </wp:positionV>
            <wp:extent cx="1648460" cy="1540510"/>
            <wp:effectExtent l="0" t="0" r="889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62593AA" wp14:editId="5A9EB38D">
            <wp:simplePos x="0" y="0"/>
            <wp:positionH relativeFrom="column">
              <wp:posOffset>384175</wp:posOffset>
            </wp:positionH>
            <wp:positionV relativeFrom="paragraph">
              <wp:posOffset>106680</wp:posOffset>
            </wp:positionV>
            <wp:extent cx="1537970" cy="1029335"/>
            <wp:effectExtent l="133350" t="247650" r="138430" b="2470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070">
                      <a:off x="0" y="0"/>
                      <a:ext cx="15379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265" w:rsidRDefault="00B97265" w:rsidP="00634C94">
      <w:pPr>
        <w:pStyle w:val="Titreformulaire"/>
      </w:pPr>
    </w:p>
    <w:p w:rsidR="00B97265" w:rsidRDefault="00B97265" w:rsidP="00634C94">
      <w:pPr>
        <w:pStyle w:val="Titreformulaire"/>
      </w:pPr>
    </w:p>
    <w:p w:rsidR="00634C94" w:rsidRDefault="00634C94" w:rsidP="00634C94">
      <w:pPr>
        <w:pStyle w:val="Corpsdetexte"/>
      </w:pPr>
    </w:p>
    <w:p w:rsidR="00634C94" w:rsidRDefault="00634C94" w:rsidP="00634C94">
      <w:pPr>
        <w:pStyle w:val="Corpsdetexte"/>
      </w:pPr>
    </w:p>
    <w:p w:rsidR="00634C94" w:rsidRPr="00634C94" w:rsidRDefault="00634C94" w:rsidP="00634C94">
      <w:pPr>
        <w:pStyle w:val="Corpsdetexte"/>
      </w:pPr>
    </w:p>
    <w:p w:rsidR="00634C94" w:rsidRDefault="00467E08" w:rsidP="00634C94">
      <w:pPr>
        <w:pStyle w:val="Titreformulaire"/>
        <w:rPr>
          <w:sz w:val="36"/>
        </w:rPr>
      </w:pPr>
      <w:r>
        <w:rPr>
          <w:sz w:val="36"/>
        </w:rPr>
        <w:t>Eau potable</w:t>
      </w:r>
    </w:p>
    <w:p w:rsidR="00634C94" w:rsidRPr="00634C94" w:rsidRDefault="00C33E53" w:rsidP="00634C94">
      <w:pPr>
        <w:pStyle w:val="Titreformulaire"/>
        <w:rPr>
          <w:sz w:val="36"/>
        </w:rPr>
      </w:pPr>
      <w:r w:rsidRPr="00634C94">
        <w:rPr>
          <w:sz w:val="36"/>
        </w:rPr>
        <w:t>Annexe</w:t>
      </w:r>
      <w:r w:rsidR="005A235F" w:rsidRPr="00634C94">
        <w:rPr>
          <w:sz w:val="36"/>
        </w:rPr>
        <w:t xml:space="preserve"> au formulaire de demande d’aide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76328F" w:rsidRPr="00556204" w:rsidRDefault="0076328F" w:rsidP="00D45C32">
      <w:pPr>
        <w:pStyle w:val="Corpsdetexte"/>
        <w:rPr>
          <w:rFonts w:ascii="Century Gothic" w:hAnsi="Century Gothic"/>
          <w:b/>
          <w:color w:val="215868" w:themeColor="accent5" w:themeShade="80"/>
          <w:sz w:val="28"/>
          <w:szCs w:val="36"/>
        </w:rPr>
      </w:pPr>
      <w:r w:rsidRPr="0076328F">
        <w:rPr>
          <w:rFonts w:ascii="Century Gothic" w:hAnsi="Century Gothic"/>
          <w:b/>
          <w:color w:val="215868" w:themeColor="accent5" w:themeShade="80"/>
          <w:sz w:val="28"/>
          <w:szCs w:val="36"/>
        </w:rPr>
        <w:t>Procédures administratives de protection</w:t>
      </w:r>
    </w:p>
    <w:p w:rsidR="009E3EFE" w:rsidRDefault="009E3EFE" w:rsidP="00895AB2">
      <w:pPr>
        <w:spacing w:before="0" w:after="0"/>
        <w:rPr>
          <w:rFonts w:cs="Verdana"/>
        </w:rPr>
      </w:pP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à fournir </w:t>
      </w:r>
      <w:r w:rsidR="006711AB">
        <w:rPr>
          <w:rFonts w:cs="Verdana"/>
        </w:rPr>
        <w:t>en plus de ceux listés</w:t>
      </w:r>
      <w:r w:rsidR="002B7BFD">
        <w:rPr>
          <w:rFonts w:cs="Verdana"/>
        </w:rPr>
        <w:t xml:space="preserve"> au §4. </w:t>
      </w:r>
      <w:proofErr w:type="gramStart"/>
      <w:r w:rsidR="002B7BFD">
        <w:rPr>
          <w:rFonts w:cs="Verdana"/>
        </w:rPr>
        <w:t>du</w:t>
      </w:r>
      <w:proofErr w:type="gramEnd"/>
      <w:r w:rsidR="002B7BFD">
        <w:rPr>
          <w:rFonts w:cs="Verdana"/>
        </w:rPr>
        <w:t xml:space="preserve"> formulaire de demande d’aide, </w:t>
      </w:r>
      <w:r>
        <w:rPr>
          <w:rFonts w:cs="Verdana"/>
        </w:rPr>
        <w:t>diffèrent selon la nature de ou 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610844" w:rsidRDefault="00610844" w:rsidP="00895AB2">
      <w:pPr>
        <w:spacing w:before="0" w:after="0"/>
        <w:rPr>
          <w:rFonts w:cs="Verdana"/>
        </w:rPr>
      </w:pPr>
    </w:p>
    <w:p w:rsidR="00E0192E" w:rsidRDefault="00E0192E" w:rsidP="00895AB2">
      <w:pPr>
        <w:spacing w:before="0" w:after="0"/>
        <w:rPr>
          <w:rFonts w:cs="Verdana"/>
        </w:rPr>
      </w:pPr>
    </w:p>
    <w:p w:rsidR="0076328F" w:rsidRPr="0076328F" w:rsidRDefault="0076328F" w:rsidP="0076328F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76328F">
        <w:rPr>
          <w:rFonts w:ascii="Calibri" w:hAnsi="Calibri"/>
          <w:b/>
          <w:bCs/>
          <w:i/>
          <w:color w:val="000000"/>
          <w:sz w:val="28"/>
          <w:szCs w:val="22"/>
        </w:rPr>
        <w:t>Procédures administratives de protection</w:t>
      </w:r>
    </w:p>
    <w:p w:rsidR="0076328F" w:rsidRDefault="0076328F" w:rsidP="00DE1EB6">
      <w:pPr>
        <w:spacing w:after="0"/>
        <w:rPr>
          <w:rFonts w:ascii="MS Gothic" w:eastAsia="MS Gothic" w:hAnsi="MS Gothic"/>
          <w:shd w:val="clear" w:color="auto" w:fill="D9D9D9" w:themeFill="background1" w:themeFillShade="D9"/>
        </w:rPr>
      </w:pPr>
    </w:p>
    <w:p w:rsidR="0076328F" w:rsidRDefault="00DE3242" w:rsidP="0076328F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6371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8E9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378E9">
        <w:rPr>
          <w:rFonts w:cs="Verdana"/>
          <w:color w:val="000000"/>
          <w:sz w:val="18"/>
          <w:szCs w:val="18"/>
        </w:rPr>
        <w:t xml:space="preserve"> </w:t>
      </w:r>
      <w:r w:rsidR="0076328F" w:rsidRPr="0076328F">
        <w:rPr>
          <w:rFonts w:cs="Verdana"/>
        </w:rPr>
        <w:t>Rapport final d’étude si réalisation d’une étude préalable complémentaire à l’expertise de hydrogéologue</w:t>
      </w:r>
      <w:r w:rsidR="0076328F">
        <w:rPr>
          <w:rFonts w:ascii="Calibri" w:hAnsi="Calibri"/>
        </w:rPr>
        <w:t xml:space="preserve"> </w:t>
      </w:r>
    </w:p>
    <w:p w:rsidR="0076328F" w:rsidRDefault="0076328F" w:rsidP="0076328F">
      <w:pPr>
        <w:spacing w:after="0"/>
        <w:rPr>
          <w:rFonts w:ascii="Calibri" w:hAnsi="Calibri"/>
        </w:rPr>
      </w:pPr>
    </w:p>
    <w:p w:rsidR="0076328F" w:rsidRDefault="00DE3242" w:rsidP="0076328F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83029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8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6328F" w:rsidRPr="0076328F">
        <w:rPr>
          <w:rFonts w:cs="Verdana"/>
        </w:rPr>
        <w:t xml:space="preserve"> </w:t>
      </w:r>
      <w:r w:rsidR="0076328F">
        <w:rPr>
          <w:rFonts w:cs="Verdana"/>
        </w:rPr>
        <w:t xml:space="preserve"> </w:t>
      </w:r>
      <w:r w:rsidR="0076328F" w:rsidRPr="0076328F">
        <w:rPr>
          <w:rFonts w:cs="Verdana"/>
        </w:rPr>
        <w:t>Mémoire explicatif de l'étude de l’hydrogéologue</w:t>
      </w:r>
    </w:p>
    <w:p w:rsidR="0076328F" w:rsidRDefault="0076328F" w:rsidP="0076328F">
      <w:pPr>
        <w:spacing w:after="0"/>
        <w:rPr>
          <w:rFonts w:ascii="Calibri" w:hAnsi="Calibri"/>
        </w:rPr>
      </w:pPr>
    </w:p>
    <w:p w:rsidR="0076328F" w:rsidRDefault="00DE3242" w:rsidP="0076328F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53065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28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6328F">
        <w:rPr>
          <w:rFonts w:cs="Verdana"/>
          <w:color w:val="000000"/>
          <w:sz w:val="18"/>
          <w:szCs w:val="18"/>
        </w:rPr>
        <w:t xml:space="preserve">   </w:t>
      </w:r>
      <w:r w:rsidR="0076328F" w:rsidRPr="0076328F">
        <w:rPr>
          <w:rFonts w:cs="Verdana"/>
        </w:rPr>
        <w:t>Avis de l’hydrogéologue agréé</w:t>
      </w:r>
    </w:p>
    <w:p w:rsidR="00932334" w:rsidRDefault="00932334" w:rsidP="0076328F">
      <w:pPr>
        <w:spacing w:after="0"/>
        <w:rPr>
          <w:rFonts w:cs="Verdana"/>
        </w:rPr>
      </w:pPr>
    </w:p>
    <w:p w:rsidR="0076328F" w:rsidRDefault="0076328F" w:rsidP="0076328F">
      <w:pPr>
        <w:spacing w:after="0"/>
        <w:rPr>
          <w:rFonts w:ascii="Calibri" w:hAnsi="Calibri"/>
        </w:rPr>
      </w:pPr>
      <w:bookmarkStart w:id="0" w:name="_GoBack"/>
      <w:bookmarkEnd w:id="0"/>
    </w:p>
    <w:p w:rsidR="00610844" w:rsidRDefault="00610844" w:rsidP="00610844">
      <w:pPr>
        <w:pStyle w:val="Corpsdetexte"/>
        <w:rPr>
          <w:rFonts w:cs="Verdana"/>
        </w:rPr>
      </w:pPr>
    </w:p>
    <w:p w:rsidR="000C61FB" w:rsidRDefault="000C61FB" w:rsidP="00610844">
      <w:pPr>
        <w:pStyle w:val="Corpsdetexte"/>
        <w:rPr>
          <w:rFonts w:cs="Verdana"/>
        </w:rPr>
      </w:pPr>
    </w:p>
    <w:p w:rsidR="000C61FB" w:rsidRDefault="000C61FB" w:rsidP="00610844">
      <w:pPr>
        <w:pStyle w:val="Corpsdetexte"/>
        <w:rPr>
          <w:rFonts w:cs="Verdana"/>
        </w:rPr>
      </w:pPr>
    </w:p>
    <w:p w:rsidR="000C61FB" w:rsidRDefault="000C61FB" w:rsidP="00610844">
      <w:pPr>
        <w:pStyle w:val="Corpsdetexte"/>
        <w:rPr>
          <w:rFonts w:cs="Verdana"/>
        </w:rPr>
      </w:pPr>
    </w:p>
    <w:p w:rsidR="000C61FB" w:rsidRDefault="000C61FB" w:rsidP="00610844">
      <w:pPr>
        <w:pStyle w:val="Corpsdetexte"/>
        <w:rPr>
          <w:rFonts w:cs="Verdana"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</w:pPr>
      <w:r>
        <w:t xml:space="preserve">A </w:t>
      </w:r>
      <w:sdt>
        <w:sdtPr>
          <w:id w:val="1557196167"/>
          <w:showingPlcHdr/>
        </w:sdtPr>
        <w:sdtEndPr/>
        <w:sdtContent>
          <w:r w:rsidRPr="00EC0550">
            <w:rPr>
              <w:rStyle w:val="Textedelespacerserv"/>
            </w:rPr>
            <w:t>Cliquez ici pour taper du texte.</w:t>
          </w:r>
        </w:sdtContent>
      </w:sdt>
      <w:proofErr w:type="gramStart"/>
      <w:r>
        <w:t>le</w:t>
      </w:r>
      <w:proofErr w:type="gramEnd"/>
      <w:r>
        <w:t xml:space="preserve"> </w:t>
      </w:r>
      <w:sdt>
        <w:sdtPr>
          <w:id w:val="502316577"/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255727">
            <w:rPr>
              <w:rStyle w:val="Textedelespacerserv"/>
            </w:rPr>
            <w:t>Cliquez ici pour entrer une date.</w:t>
          </w:r>
        </w:sdtContent>
      </w:sdt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610844" w:rsidRDefault="00610844" w:rsidP="00610844">
      <w:pPr>
        <w:spacing w:before="0" w:after="0"/>
        <w:rPr>
          <w:rFonts w:cs="Verdana"/>
        </w:rPr>
      </w:pPr>
    </w:p>
    <w:p w:rsidR="00895AB2" w:rsidRPr="005A235F" w:rsidRDefault="00895AB2" w:rsidP="00895AB2">
      <w:pPr>
        <w:spacing w:before="0" w:after="0"/>
        <w:rPr>
          <w:rFonts w:cs="Verdana"/>
        </w:rPr>
      </w:pPr>
    </w:p>
    <w:sectPr w:rsidR="00895AB2" w:rsidRPr="005A235F" w:rsidSect="00F31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DE3242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DE3242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C544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DE32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2" o:spid="_x0000_s2050" type="#_x0000_t136" style="position:absolute;left:0;text-align:left;margin-left:0;margin-top:0;width:573.85pt;height:16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DE3242" w:rsidP="0013325C">
    <w:pPr>
      <w:tabs>
        <w:tab w:val="right" w:pos="102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3" o:spid="_x0000_s2051" type="#_x0000_t136" style="position:absolute;left:0;text-align:left;margin-left:0;margin-top:0;width:573.85pt;height:16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DE3242" w:rsidP="000A75A3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8186681" o:spid="_x0000_s2049" type="#_x0000_t136" style="position:absolute;left:0;text-align:left;margin-left:0;margin-top:0;width:573.85pt;height:163.9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PROJET"/>
                <w10:wrap anchorx="margin" anchory="margin"/>
              </v:shape>
            </w:pict>
          </w:r>
        </w:p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CF0A422" wp14:editId="56D56A6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7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0"/>
  </w:num>
  <w:num w:numId="25">
    <w:abstractNumId w:val="26"/>
  </w:num>
  <w:num w:numId="26">
    <w:abstractNumId w:val="18"/>
  </w:num>
  <w:num w:numId="27">
    <w:abstractNumId w:val="19"/>
  </w:num>
  <w:num w:numId="28">
    <w:abstractNumId w:val="15"/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F0BF4"/>
    <w:rsid w:val="000F116E"/>
    <w:rsid w:val="00100874"/>
    <w:rsid w:val="00103727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51E7B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1356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67E0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1D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328F"/>
    <w:rsid w:val="00764690"/>
    <w:rsid w:val="007674D8"/>
    <w:rsid w:val="00767AD6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2334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1EB6"/>
    <w:rsid w:val="00DE2762"/>
    <w:rsid w:val="00DE324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D02D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B94D-E102-4AEF-BE6A-92EA18A1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2019-04-04T08:07:00Z</cp:lastPrinted>
  <dcterms:created xsi:type="dcterms:W3CDTF">2019-07-24T07:57:00Z</dcterms:created>
  <dcterms:modified xsi:type="dcterms:W3CDTF">2019-07-24T07:57:00Z</dcterms:modified>
  <cp:category>Commun</cp:category>
</cp:coreProperties>
</file>